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C132" w14:textId="238C44B8" w:rsidR="002B5208" w:rsidRPr="00BF6A28" w:rsidRDefault="00487EF4" w:rsidP="003B4C33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BF6A28">
        <w:rPr>
          <w:b/>
          <w:bCs/>
          <w:sz w:val="32"/>
          <w:szCs w:val="32"/>
        </w:rPr>
        <w:t>Skidskytteskola</w:t>
      </w:r>
      <w:proofErr w:type="spellEnd"/>
      <w:r w:rsidRPr="00BF6A28">
        <w:rPr>
          <w:b/>
          <w:bCs/>
          <w:sz w:val="32"/>
          <w:szCs w:val="32"/>
        </w:rPr>
        <w:t xml:space="preserve"> 4</w:t>
      </w:r>
      <w:r w:rsidR="005D132D">
        <w:rPr>
          <w:b/>
          <w:bCs/>
          <w:sz w:val="32"/>
          <w:szCs w:val="32"/>
        </w:rPr>
        <w:t>.</w:t>
      </w:r>
      <w:r w:rsidR="006D5015">
        <w:rPr>
          <w:b/>
          <w:bCs/>
          <w:sz w:val="32"/>
          <w:szCs w:val="32"/>
        </w:rPr>
        <w:t xml:space="preserve"> och </w:t>
      </w:r>
      <w:r w:rsidRPr="00BF6A28">
        <w:rPr>
          <w:b/>
          <w:bCs/>
          <w:sz w:val="32"/>
          <w:szCs w:val="32"/>
        </w:rPr>
        <w:t>5</w:t>
      </w:r>
      <w:r w:rsidR="005D132D">
        <w:rPr>
          <w:b/>
          <w:bCs/>
          <w:sz w:val="32"/>
          <w:szCs w:val="32"/>
        </w:rPr>
        <w:t>.</w:t>
      </w:r>
      <w:r w:rsidRPr="00BF6A28">
        <w:rPr>
          <w:b/>
          <w:bCs/>
          <w:sz w:val="32"/>
          <w:szCs w:val="32"/>
        </w:rPr>
        <w:t>5.2024</w:t>
      </w:r>
    </w:p>
    <w:p w14:paraId="1A064931" w14:textId="77777777" w:rsidR="00BF6A28" w:rsidRDefault="00BF6A28" w:rsidP="003B4C33">
      <w:pPr>
        <w:jc w:val="center"/>
        <w:rPr>
          <w:b/>
          <w:bCs/>
          <w:sz w:val="28"/>
          <w:szCs w:val="28"/>
          <w:lang w:val="en-US"/>
        </w:rPr>
      </w:pPr>
    </w:p>
    <w:p w14:paraId="7836FE89" w14:textId="4C7C2F01" w:rsidR="00BF6A28" w:rsidRPr="003B4C33" w:rsidRDefault="00BF6A28" w:rsidP="003B4C33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324129A" wp14:editId="08E8B322">
            <wp:extent cx="3347258" cy="623298"/>
            <wp:effectExtent l="0" t="0" r="5715" b="5715"/>
            <wp:docPr id="1" name="Picture 1" descr="En svart cirkel på en vit bakgrund&#10;&#10;Beskrivning genereras automati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circle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53" cy="6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B49E6" w14:textId="77777777" w:rsidR="00487EF4" w:rsidRDefault="00487EF4">
      <w:pPr>
        <w:rPr>
          <w:lang w:val="en-US"/>
        </w:rPr>
      </w:pPr>
    </w:p>
    <w:p w14:paraId="786BF0F3" w14:textId="0FA3F09C" w:rsidR="003B4C33" w:rsidRPr="00DC53D7" w:rsidRDefault="003B4C33" w:rsidP="00BF6A28">
      <w:pPr>
        <w:ind w:left="2604" w:hanging="2604"/>
        <w:rPr>
          <w:lang w:val="sv-FI"/>
        </w:rPr>
      </w:pPr>
      <w:r w:rsidRPr="00DC53D7">
        <w:rPr>
          <w:b/>
          <w:bCs/>
          <w:lang w:val="sv-FI"/>
        </w:rPr>
        <w:t>Arrangör:</w:t>
      </w:r>
      <w:r w:rsidRPr="00DC53D7">
        <w:rPr>
          <w:lang w:val="sv-FI"/>
        </w:rPr>
        <w:tab/>
      </w:r>
      <w:r w:rsidR="00DC53D7" w:rsidRPr="00DC53D7">
        <w:rPr>
          <w:lang w:val="sv-FI"/>
        </w:rPr>
        <w:t xml:space="preserve">Etelä-Suomen Ampumahiihto ry </w:t>
      </w:r>
      <w:r w:rsidR="00487EF4" w:rsidRPr="00DC53D7">
        <w:rPr>
          <w:lang w:val="sv-FI"/>
        </w:rPr>
        <w:t>anordnar en skidskytteskola tillsammans med Österby sportklubb.</w:t>
      </w:r>
    </w:p>
    <w:p w14:paraId="137C06AA" w14:textId="77777777" w:rsidR="003B4C33" w:rsidRPr="00DC53D7" w:rsidRDefault="003B4C33" w:rsidP="003B4C33">
      <w:pPr>
        <w:rPr>
          <w:lang w:val="sv-FI"/>
        </w:rPr>
      </w:pPr>
    </w:p>
    <w:p w14:paraId="3D16DCF4" w14:textId="4985D7A1" w:rsidR="00487EF4" w:rsidRPr="00DC53D7" w:rsidRDefault="003B4C33" w:rsidP="003B4C33">
      <w:pPr>
        <w:rPr>
          <w:b/>
          <w:bCs/>
          <w:lang w:val="sv-FI"/>
        </w:rPr>
      </w:pPr>
      <w:r w:rsidRPr="00DC53D7">
        <w:rPr>
          <w:b/>
          <w:bCs/>
          <w:lang w:val="sv-FI"/>
        </w:rPr>
        <w:t>Tid och plats:</w:t>
      </w:r>
      <w:r w:rsidRPr="00DC53D7">
        <w:rPr>
          <w:b/>
          <w:bCs/>
          <w:lang w:val="sv-FI"/>
        </w:rPr>
        <w:tab/>
      </w:r>
      <w:r w:rsidRPr="00DC53D7">
        <w:rPr>
          <w:b/>
          <w:bCs/>
          <w:lang w:val="sv-FI"/>
        </w:rPr>
        <w:tab/>
      </w:r>
      <w:r w:rsidR="00E206B6" w:rsidRPr="00DC53D7">
        <w:rPr>
          <w:b/>
          <w:bCs/>
          <w:lang w:val="sv-FI"/>
        </w:rPr>
        <w:t>Västerby skidcenter, Tenalavägen 100, Raseborg. 4 och 5</w:t>
      </w:r>
      <w:r w:rsidR="00DC53D7">
        <w:rPr>
          <w:b/>
          <w:bCs/>
          <w:lang w:val="sv-FI"/>
        </w:rPr>
        <w:t>.</w:t>
      </w:r>
      <w:r w:rsidR="00E206B6" w:rsidRPr="00DC53D7">
        <w:rPr>
          <w:b/>
          <w:bCs/>
          <w:lang w:val="sv-FI"/>
        </w:rPr>
        <w:t>5</w:t>
      </w:r>
      <w:r w:rsidR="00DC53D7">
        <w:rPr>
          <w:b/>
          <w:bCs/>
          <w:lang w:val="sv-FI"/>
        </w:rPr>
        <w:t>.</w:t>
      </w:r>
      <w:r w:rsidR="00E206B6" w:rsidRPr="00DC53D7">
        <w:rPr>
          <w:b/>
          <w:bCs/>
          <w:lang w:val="sv-FI"/>
        </w:rPr>
        <w:t xml:space="preserve"> kl. 12:30-14:30</w:t>
      </w:r>
    </w:p>
    <w:p w14:paraId="4AB03981" w14:textId="77777777" w:rsidR="004F44A2" w:rsidRPr="00DC53D7" w:rsidRDefault="004F44A2">
      <w:pPr>
        <w:rPr>
          <w:lang w:val="sv-FI"/>
        </w:rPr>
      </w:pPr>
    </w:p>
    <w:p w14:paraId="791543A1" w14:textId="7DE66BF3" w:rsidR="004F44A2" w:rsidRPr="00DC53D7" w:rsidRDefault="003B4C33" w:rsidP="005E1CE1">
      <w:pPr>
        <w:ind w:left="2604" w:hanging="2604"/>
        <w:rPr>
          <w:lang w:val="sv-FI"/>
        </w:rPr>
      </w:pPr>
      <w:r w:rsidRPr="00DC53D7">
        <w:rPr>
          <w:b/>
          <w:bCs/>
          <w:lang w:val="sv-FI"/>
        </w:rPr>
        <w:t xml:space="preserve">För vem: </w:t>
      </w:r>
      <w:r w:rsidRPr="00DC53D7">
        <w:rPr>
          <w:b/>
          <w:bCs/>
          <w:lang w:val="sv-FI"/>
        </w:rPr>
        <w:tab/>
      </w:r>
      <w:r w:rsidRPr="00DC53D7">
        <w:rPr>
          <w:b/>
          <w:bCs/>
          <w:lang w:val="sv-FI"/>
        </w:rPr>
        <w:tab/>
      </w:r>
      <w:r w:rsidR="004F44A2" w:rsidRPr="00DC53D7">
        <w:rPr>
          <w:lang w:val="sv-FI"/>
        </w:rPr>
        <w:t>Evenemanget riktar sig till föreningar i södra Finland, (Pargas IF, Kimito SF, ÖSK, INGÅ If, Kyif, Perniön Urheilijat, Halikon Hakoniskat, men även andra nya entusiaster</w:t>
      </w:r>
      <w:r w:rsidR="00DC53D7">
        <w:rPr>
          <w:lang w:val="sv-FI"/>
        </w:rPr>
        <w:t>, och FSS skidskyttejuniorer,</w:t>
      </w:r>
      <w:r w:rsidR="004F44A2" w:rsidRPr="00DC53D7">
        <w:rPr>
          <w:lang w:val="sv-FI"/>
        </w:rPr>
        <w:t xml:space="preserve"> som är intresserade av grenen är välkomna att bekanta sig med grenen.</w:t>
      </w:r>
    </w:p>
    <w:p w14:paraId="3E131A1B" w14:textId="77777777" w:rsidR="004F44A2" w:rsidRPr="00DC53D7" w:rsidRDefault="004F44A2">
      <w:pPr>
        <w:rPr>
          <w:lang w:val="sv-FI"/>
        </w:rPr>
      </w:pPr>
    </w:p>
    <w:p w14:paraId="5F622390" w14:textId="3AAA1A77" w:rsidR="003B4C33" w:rsidRPr="00DC53D7" w:rsidRDefault="004F44A2" w:rsidP="003B4C33">
      <w:pPr>
        <w:ind w:left="1304" w:firstLine="1304"/>
        <w:rPr>
          <w:lang w:val="sv-FI"/>
        </w:rPr>
      </w:pPr>
      <w:r w:rsidRPr="00DC53D7">
        <w:rPr>
          <w:lang w:val="sv-FI"/>
        </w:rPr>
        <w:t>Alla som är intresserade av sporten är välkomna till skidskytteskolan, rekommendera</w:t>
      </w:r>
      <w:r w:rsidR="00DC53D7">
        <w:rPr>
          <w:lang w:val="sv-FI"/>
        </w:rPr>
        <w:t>d</w:t>
      </w:r>
    </w:p>
    <w:p w14:paraId="48365C18" w14:textId="03100BAF" w:rsidR="004F44A2" w:rsidRDefault="00DC53D7" w:rsidP="003B4C33">
      <w:pPr>
        <w:ind w:left="2608"/>
        <w:rPr>
          <w:lang w:val="sv-FI"/>
        </w:rPr>
      </w:pPr>
      <w:r>
        <w:rPr>
          <w:lang w:val="sv-FI"/>
        </w:rPr>
        <w:t>m</w:t>
      </w:r>
      <w:r w:rsidR="00E206B6" w:rsidRPr="00DC53D7">
        <w:rPr>
          <w:lang w:val="sv-FI"/>
        </w:rPr>
        <w:t>inimiålder är 8 år.</w:t>
      </w:r>
    </w:p>
    <w:p w14:paraId="32861281" w14:textId="77777777" w:rsidR="00DC53D7" w:rsidRPr="00DC53D7" w:rsidRDefault="00DC53D7" w:rsidP="003B4C33">
      <w:pPr>
        <w:ind w:left="2608"/>
        <w:rPr>
          <w:lang w:val="sv-FI"/>
        </w:rPr>
      </w:pPr>
    </w:p>
    <w:p w14:paraId="622169A4" w14:textId="0BA96EF9" w:rsidR="00042687" w:rsidRPr="00DC53D7" w:rsidRDefault="00042687" w:rsidP="003B4C33">
      <w:pPr>
        <w:ind w:left="2608"/>
        <w:rPr>
          <w:lang w:val="sv-FI"/>
        </w:rPr>
      </w:pPr>
      <w:r w:rsidRPr="00DC53D7">
        <w:rPr>
          <w:lang w:val="sv-FI"/>
        </w:rPr>
        <w:t>Skyttetränare är Kari Korpela, som har tränat det svenska skidskyttelandslaget i fyra olympiska spel. Övriga medlemmar i tränarteamet är Niklas Nyman, Skid</w:t>
      </w:r>
      <w:r w:rsidR="00DC53D7">
        <w:rPr>
          <w:lang w:val="sv-FI"/>
        </w:rPr>
        <w:t>tränare</w:t>
      </w:r>
      <w:r w:rsidRPr="00DC53D7">
        <w:rPr>
          <w:lang w:val="sv-FI"/>
        </w:rPr>
        <w:t xml:space="preserve"> </w:t>
      </w:r>
      <w:r w:rsidR="00DC53D7">
        <w:rPr>
          <w:lang w:val="sv-FI"/>
        </w:rPr>
        <w:t>Steg-</w:t>
      </w:r>
      <w:r w:rsidRPr="00DC53D7">
        <w:rPr>
          <w:lang w:val="sv-FI"/>
        </w:rPr>
        <w:t xml:space="preserve">3 och </w:t>
      </w:r>
      <w:r w:rsidR="00DC53D7">
        <w:rPr>
          <w:lang w:val="sv-FI"/>
        </w:rPr>
        <w:t>VAT tränare</w:t>
      </w:r>
      <w:r w:rsidRPr="00DC53D7">
        <w:rPr>
          <w:lang w:val="sv-FI"/>
        </w:rPr>
        <w:t>.</w:t>
      </w:r>
    </w:p>
    <w:p w14:paraId="16BB6945" w14:textId="77777777" w:rsidR="00042687" w:rsidRPr="00DC53D7" w:rsidRDefault="00042687" w:rsidP="003B4C33">
      <w:pPr>
        <w:ind w:left="2608"/>
        <w:rPr>
          <w:lang w:val="sv-FI"/>
        </w:rPr>
      </w:pPr>
    </w:p>
    <w:p w14:paraId="2EC53ECB" w14:textId="06B9389A" w:rsidR="00042687" w:rsidRDefault="00042687" w:rsidP="003B4C33">
      <w:pPr>
        <w:ind w:left="2608"/>
      </w:pPr>
      <w:r>
        <w:t>Skidskytteskolan är tvåspråkig.</w:t>
      </w:r>
    </w:p>
    <w:p w14:paraId="49169108" w14:textId="77777777" w:rsidR="004F44A2" w:rsidRDefault="004F44A2"/>
    <w:p w14:paraId="5C9E8338" w14:textId="09F23925" w:rsidR="004F44A2" w:rsidRPr="003B4C33" w:rsidRDefault="003B4C33">
      <w:pPr>
        <w:rPr>
          <w:b/>
          <w:bCs/>
        </w:rPr>
      </w:pPr>
      <w:r>
        <w:rPr>
          <w:b/>
          <w:bCs/>
        </w:rPr>
        <w:t>Program:</w:t>
      </w:r>
    </w:p>
    <w:p w14:paraId="50F66283" w14:textId="30288E48" w:rsidR="004F44A2" w:rsidRDefault="004F44A2" w:rsidP="00DC53D7">
      <w:pPr>
        <w:pStyle w:val="Liststycke"/>
        <w:numPr>
          <w:ilvl w:val="0"/>
          <w:numId w:val="7"/>
        </w:numPr>
      </w:pPr>
      <w:r>
        <w:t xml:space="preserve">Introduktion </w:t>
      </w:r>
      <w:r w:rsidR="00DC53D7">
        <w:t>i skidskytte:</w:t>
      </w:r>
    </w:p>
    <w:p w14:paraId="3F7C54C6" w14:textId="5075DA67" w:rsidR="004F44A2" w:rsidRDefault="00042687" w:rsidP="00DC53D7">
      <w:pPr>
        <w:pStyle w:val="Liststycke"/>
        <w:numPr>
          <w:ilvl w:val="1"/>
          <w:numId w:val="7"/>
        </w:numPr>
      </w:pPr>
      <w:r>
        <w:t xml:space="preserve">Sommar </w:t>
      </w:r>
    </w:p>
    <w:p w14:paraId="6EC3F907" w14:textId="385214E2" w:rsidR="004F44A2" w:rsidRDefault="004F44A2" w:rsidP="00DC53D7">
      <w:pPr>
        <w:pStyle w:val="Liststycke"/>
        <w:numPr>
          <w:ilvl w:val="1"/>
          <w:numId w:val="7"/>
        </w:numPr>
      </w:pPr>
      <w:r>
        <w:t>På vintern</w:t>
      </w:r>
    </w:p>
    <w:p w14:paraId="2EBCD76B" w14:textId="39584A92" w:rsidR="004F44A2" w:rsidRDefault="004F44A2" w:rsidP="00DC53D7">
      <w:pPr>
        <w:pStyle w:val="Liststycke"/>
        <w:numPr>
          <w:ilvl w:val="0"/>
          <w:numId w:val="7"/>
        </w:numPr>
      </w:pPr>
      <w:r>
        <w:t>Genomgång av säkerhetsfrågor</w:t>
      </w:r>
    </w:p>
    <w:p w14:paraId="0AC6651E" w14:textId="1BF1F546" w:rsidR="004F44A2" w:rsidRPr="00DC53D7" w:rsidRDefault="004F44A2" w:rsidP="00DC53D7">
      <w:pPr>
        <w:pStyle w:val="Liststycke"/>
        <w:numPr>
          <w:ilvl w:val="1"/>
          <w:numId w:val="7"/>
        </w:numPr>
        <w:rPr>
          <w:lang w:val="sv-FI"/>
        </w:rPr>
      </w:pPr>
      <w:r w:rsidRPr="00DC53D7">
        <w:rPr>
          <w:lang w:val="sv-FI"/>
        </w:rPr>
        <w:t>Allmänna skjutsäkerhetsfrågor och beteende på skjutbanan</w:t>
      </w:r>
    </w:p>
    <w:p w14:paraId="41777F58" w14:textId="2E498736" w:rsidR="004F44A2" w:rsidRPr="00DC53D7" w:rsidRDefault="004F44A2" w:rsidP="00DC53D7">
      <w:pPr>
        <w:pStyle w:val="Liststycke"/>
        <w:numPr>
          <w:ilvl w:val="0"/>
          <w:numId w:val="7"/>
        </w:numPr>
        <w:rPr>
          <w:lang w:val="sv-FI"/>
        </w:rPr>
      </w:pPr>
      <w:r w:rsidRPr="00DC53D7">
        <w:rPr>
          <w:lang w:val="sv-FI"/>
        </w:rPr>
        <w:t>Demonstration av skidskyttevapen och säker hantering</w:t>
      </w:r>
    </w:p>
    <w:p w14:paraId="668FAA0E" w14:textId="5D67B8D7" w:rsidR="004F44A2" w:rsidRDefault="004F44A2" w:rsidP="00DC53D7">
      <w:pPr>
        <w:pStyle w:val="Liststycke"/>
        <w:numPr>
          <w:ilvl w:val="0"/>
          <w:numId w:val="7"/>
        </w:numPr>
      </w:pPr>
      <w:r>
        <w:t>Grunderna i skidskytte</w:t>
      </w:r>
    </w:p>
    <w:p w14:paraId="60546CEF" w14:textId="2E6A6F09" w:rsidR="004F44A2" w:rsidRDefault="003B4C33" w:rsidP="00DC53D7">
      <w:pPr>
        <w:pStyle w:val="Liststycke"/>
        <w:numPr>
          <w:ilvl w:val="0"/>
          <w:numId w:val="7"/>
        </w:numPr>
      </w:pPr>
      <w:r>
        <w:t>Skjutövning</w:t>
      </w:r>
    </w:p>
    <w:p w14:paraId="5E9AF102" w14:textId="62441DA7" w:rsidR="003B4C33" w:rsidRDefault="003B4C33" w:rsidP="00DC53D7">
      <w:pPr>
        <w:pStyle w:val="Liststycke"/>
        <w:numPr>
          <w:ilvl w:val="0"/>
          <w:numId w:val="7"/>
        </w:numPr>
      </w:pPr>
      <w:r>
        <w:t>Skidskytteskytte och små tävlingar</w:t>
      </w:r>
    </w:p>
    <w:p w14:paraId="2ED20630" w14:textId="77777777" w:rsidR="003B4C33" w:rsidRDefault="003B4C33" w:rsidP="003B4C33"/>
    <w:p w14:paraId="4C50013F" w14:textId="0E258041" w:rsidR="003B4C33" w:rsidRPr="00DC53D7" w:rsidRDefault="003B4C33" w:rsidP="00DC53D7">
      <w:pPr>
        <w:ind w:left="2600" w:hanging="2600"/>
        <w:rPr>
          <w:lang w:val="sv-FI"/>
        </w:rPr>
      </w:pPr>
      <w:r w:rsidRPr="00DC53D7">
        <w:rPr>
          <w:b/>
          <w:bCs/>
          <w:lang w:val="sv-FI"/>
        </w:rPr>
        <w:t>Försäkring:</w:t>
      </w:r>
      <w:r w:rsidRPr="00DC53D7">
        <w:rPr>
          <w:lang w:val="sv-FI"/>
        </w:rPr>
        <w:tab/>
      </w:r>
      <w:r w:rsidRPr="00DC53D7">
        <w:rPr>
          <w:lang w:val="sv-FI"/>
        </w:rPr>
        <w:tab/>
        <w:t>Varje deltagare måste självständigt ta hand om sitt försäkringsskydd i händelse av olyckor och</w:t>
      </w:r>
      <w:r w:rsidR="00DC53D7">
        <w:rPr>
          <w:lang w:val="sv-FI"/>
        </w:rPr>
        <w:t xml:space="preserve"> </w:t>
      </w:r>
      <w:r w:rsidRPr="00DC53D7">
        <w:rPr>
          <w:lang w:val="sv-FI"/>
        </w:rPr>
        <w:t>i händelse av ansvar.</w:t>
      </w:r>
    </w:p>
    <w:p w14:paraId="49E2EAAD" w14:textId="77777777" w:rsidR="003B4C33" w:rsidRPr="00DC53D7" w:rsidRDefault="003B4C33" w:rsidP="003B4C33">
      <w:pPr>
        <w:ind w:left="1304" w:firstLine="1304"/>
        <w:rPr>
          <w:b/>
          <w:bCs/>
          <w:lang w:val="sv-FI"/>
        </w:rPr>
      </w:pPr>
    </w:p>
    <w:p w14:paraId="5712DACA" w14:textId="0A5CF8F7" w:rsidR="003B4C33" w:rsidRPr="00DC53D7" w:rsidRDefault="003B4C33" w:rsidP="00DC53D7">
      <w:pPr>
        <w:ind w:left="2600" w:hanging="2600"/>
        <w:rPr>
          <w:lang w:val="sv-FI"/>
        </w:rPr>
      </w:pPr>
      <w:r w:rsidRPr="00DC53D7">
        <w:rPr>
          <w:b/>
          <w:bCs/>
          <w:lang w:val="sv-FI"/>
        </w:rPr>
        <w:t>Inträdesavgift:</w:t>
      </w:r>
      <w:r w:rsidRPr="00DC53D7">
        <w:rPr>
          <w:b/>
          <w:bCs/>
          <w:lang w:val="sv-FI"/>
        </w:rPr>
        <w:tab/>
      </w:r>
      <w:r w:rsidR="00DC53D7">
        <w:rPr>
          <w:b/>
          <w:bCs/>
          <w:lang w:val="sv-FI"/>
        </w:rPr>
        <w:tab/>
      </w:r>
      <w:r w:rsidRPr="00DC53D7">
        <w:rPr>
          <w:lang w:val="sv-FI"/>
        </w:rPr>
        <w:t>Deltagaravgiften för evenemanget är 20 €/deltagare/session, vilket inkluderar handledning,</w:t>
      </w:r>
      <w:r w:rsidR="00DC53D7">
        <w:rPr>
          <w:lang w:val="sv-FI"/>
        </w:rPr>
        <w:t xml:space="preserve"> lån av vapen</w:t>
      </w:r>
      <w:r w:rsidRPr="00DC53D7">
        <w:rPr>
          <w:lang w:val="sv-FI"/>
        </w:rPr>
        <w:t xml:space="preserve"> och patroner. Betalning kommer att göras till ESAH:s konto före transaktionen.</w:t>
      </w:r>
    </w:p>
    <w:p w14:paraId="6F1D7A23" w14:textId="665E9F51" w:rsidR="003B4C33" w:rsidRPr="00DC53D7" w:rsidRDefault="003B4C33" w:rsidP="003B4C33">
      <w:pPr>
        <w:ind w:left="1304" w:firstLine="1304"/>
        <w:rPr>
          <w:lang w:val="sv-FI"/>
        </w:rPr>
      </w:pPr>
      <w:r w:rsidRPr="00DC53D7">
        <w:rPr>
          <w:lang w:val="sv-FI"/>
        </w:rPr>
        <w:t>Kontonumret kommer att meddelas deltagarna i evenemanget.</w:t>
      </w:r>
    </w:p>
    <w:p w14:paraId="507220AE" w14:textId="5B3EE614" w:rsidR="003B4C33" w:rsidRPr="00DC53D7" w:rsidRDefault="003B4C33" w:rsidP="003B4C33">
      <w:pPr>
        <w:rPr>
          <w:lang w:val="sv-FI"/>
        </w:rPr>
      </w:pPr>
    </w:p>
    <w:p w14:paraId="7CA2F5A7" w14:textId="1B49E603" w:rsidR="003B4C33" w:rsidRPr="00DC53D7" w:rsidRDefault="00DC53D7" w:rsidP="003B4C33">
      <w:pPr>
        <w:rPr>
          <w:lang w:val="sv-FI"/>
        </w:rPr>
      </w:pPr>
      <w:r>
        <w:rPr>
          <w:b/>
          <w:bCs/>
          <w:lang w:val="sv-FI"/>
        </w:rPr>
        <w:t>Anmälning</w:t>
      </w:r>
      <w:r w:rsidR="003B4C33" w:rsidRPr="00DC53D7">
        <w:rPr>
          <w:b/>
          <w:bCs/>
          <w:lang w:val="sv-FI"/>
        </w:rPr>
        <w:t>:</w:t>
      </w:r>
      <w:r w:rsidR="003B4C33" w:rsidRPr="00DC53D7">
        <w:rPr>
          <w:lang w:val="sv-FI"/>
        </w:rPr>
        <w:tab/>
      </w:r>
      <w:r>
        <w:rPr>
          <w:lang w:val="sv-FI"/>
        </w:rPr>
        <w:tab/>
      </w:r>
      <w:r w:rsidRPr="00DC53D7">
        <w:rPr>
          <w:b/>
          <w:bCs/>
          <w:lang w:val="sv-FI"/>
        </w:rPr>
        <w:t xml:space="preserve">Senast </w:t>
      </w:r>
      <w:r w:rsidR="00E206B6" w:rsidRPr="00DC53D7">
        <w:rPr>
          <w:b/>
          <w:bCs/>
          <w:lang w:val="sv-FI"/>
        </w:rPr>
        <w:t>28.4 kl.</w:t>
      </w:r>
      <w:r w:rsidRPr="00DC53D7">
        <w:rPr>
          <w:b/>
          <w:bCs/>
          <w:lang w:val="sv-FI"/>
        </w:rPr>
        <w:t xml:space="preserve"> </w:t>
      </w:r>
      <w:r w:rsidR="00E206B6" w:rsidRPr="00DC53D7">
        <w:rPr>
          <w:b/>
          <w:bCs/>
          <w:lang w:val="sv-FI"/>
        </w:rPr>
        <w:t>21 via e-post till niklasr.nyman@gmail.com</w:t>
      </w:r>
    </w:p>
    <w:p w14:paraId="601B0947" w14:textId="1B0E660F" w:rsidR="003B4C33" w:rsidRPr="00DC53D7" w:rsidRDefault="003B4C33" w:rsidP="003B4C33">
      <w:pPr>
        <w:rPr>
          <w:b/>
          <w:bCs/>
          <w:lang w:val="sv-FI"/>
        </w:rPr>
      </w:pPr>
      <w:r w:rsidRPr="00DC53D7">
        <w:rPr>
          <w:b/>
          <w:bCs/>
          <w:lang w:val="sv-FI"/>
        </w:rPr>
        <w:t>Mer information om</w:t>
      </w:r>
      <w:r w:rsidR="00FC36EC">
        <w:rPr>
          <w:b/>
          <w:bCs/>
          <w:lang w:val="sv-FI"/>
        </w:rPr>
        <w:t xml:space="preserve"> lägret</w:t>
      </w:r>
      <w:r w:rsidRPr="00DC53D7">
        <w:rPr>
          <w:b/>
          <w:bCs/>
          <w:lang w:val="sv-FI"/>
        </w:rPr>
        <w:t>:</w:t>
      </w:r>
      <w:r w:rsidRPr="00DC53D7">
        <w:rPr>
          <w:lang w:val="sv-FI"/>
        </w:rPr>
        <w:tab/>
      </w:r>
      <w:r w:rsidR="00E206B6" w:rsidRPr="00DC53D7">
        <w:rPr>
          <w:b/>
          <w:bCs/>
          <w:lang w:val="sv-FI"/>
        </w:rPr>
        <w:t>Niklas Nyman, 040-9648387</w:t>
      </w:r>
    </w:p>
    <w:p w14:paraId="2357B324" w14:textId="77777777" w:rsidR="003B4C33" w:rsidRPr="00DC53D7" w:rsidRDefault="003B4C33" w:rsidP="003B4C33">
      <w:pPr>
        <w:rPr>
          <w:lang w:val="sv-FI"/>
        </w:rPr>
      </w:pPr>
    </w:p>
    <w:p w14:paraId="2E19074F" w14:textId="33CF6A6E" w:rsidR="003B4C33" w:rsidRPr="00DC53D7" w:rsidRDefault="003B4C33" w:rsidP="003B4C33">
      <w:pPr>
        <w:rPr>
          <w:lang w:val="sv-FI"/>
        </w:rPr>
      </w:pPr>
    </w:p>
    <w:sectPr w:rsidR="003B4C33" w:rsidRPr="00DC53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840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22C41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05E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6E103D"/>
    <w:multiLevelType w:val="multilevel"/>
    <w:tmpl w:val="6CF67918"/>
    <w:lvl w:ilvl="0">
      <w:start w:val="1"/>
      <w:numFmt w:val="bullet"/>
      <w:pStyle w:val="Punktlista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4FAA7180"/>
    <w:multiLevelType w:val="multilevel"/>
    <w:tmpl w:val="1EF02AE2"/>
    <w:lvl w:ilvl="0">
      <w:start w:val="1"/>
      <w:numFmt w:val="lowerRoman"/>
      <w:pStyle w:val="Numreradlista2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787623AB"/>
    <w:multiLevelType w:val="hybridMultilevel"/>
    <w:tmpl w:val="4E0A59CC"/>
    <w:lvl w:ilvl="0" w:tplc="31BE9338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796C7215"/>
    <w:multiLevelType w:val="multilevel"/>
    <w:tmpl w:val="4BA43CC4"/>
    <w:lvl w:ilvl="0">
      <w:start w:val="1"/>
      <w:numFmt w:val="decimal"/>
      <w:pStyle w:val="Numreradlista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387" w:hanging="397"/>
      </w:pPr>
      <w:rPr>
        <w:rFonts w:hint="default"/>
      </w:rPr>
    </w:lvl>
    <w:lvl w:ilvl="7">
      <w:start w:val="1"/>
      <w:numFmt w:val="decimal"/>
      <w:suff w:val="space"/>
      <w:lvlText w:val="%1.%2.%3.%4.%5.%6.%8"/>
      <w:lvlJc w:val="left"/>
      <w:pPr>
        <w:ind w:left="5784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181" w:hanging="397"/>
      </w:pPr>
      <w:rPr>
        <w:rFonts w:hint="default"/>
      </w:rPr>
    </w:lvl>
  </w:abstractNum>
  <w:num w:numId="1" w16cid:durableId="2001033043">
    <w:abstractNumId w:val="2"/>
  </w:num>
  <w:num w:numId="2" w16cid:durableId="2139492225">
    <w:abstractNumId w:val="3"/>
  </w:num>
  <w:num w:numId="3" w16cid:durableId="1033533209">
    <w:abstractNumId w:val="1"/>
  </w:num>
  <w:num w:numId="4" w16cid:durableId="2112049774">
    <w:abstractNumId w:val="6"/>
  </w:num>
  <w:num w:numId="5" w16cid:durableId="1242832016">
    <w:abstractNumId w:val="0"/>
  </w:num>
  <w:num w:numId="6" w16cid:durableId="777220039">
    <w:abstractNumId w:val="4"/>
  </w:num>
  <w:num w:numId="7" w16cid:durableId="585040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F4"/>
    <w:rsid w:val="000010D2"/>
    <w:rsid w:val="00002EA0"/>
    <w:rsid w:val="00017902"/>
    <w:rsid w:val="00021A39"/>
    <w:rsid w:val="000400A8"/>
    <w:rsid w:val="00042687"/>
    <w:rsid w:val="0004502E"/>
    <w:rsid w:val="00091473"/>
    <w:rsid w:val="000A6465"/>
    <w:rsid w:val="000C4916"/>
    <w:rsid w:val="000E0D5D"/>
    <w:rsid w:val="00137C01"/>
    <w:rsid w:val="001440DF"/>
    <w:rsid w:val="00162297"/>
    <w:rsid w:val="00190B30"/>
    <w:rsid w:val="00193D02"/>
    <w:rsid w:val="001C5866"/>
    <w:rsid w:val="001D0678"/>
    <w:rsid w:val="001D28A8"/>
    <w:rsid w:val="001F420C"/>
    <w:rsid w:val="0023736F"/>
    <w:rsid w:val="00267AF1"/>
    <w:rsid w:val="0027432F"/>
    <w:rsid w:val="0028148F"/>
    <w:rsid w:val="00282939"/>
    <w:rsid w:val="00285B31"/>
    <w:rsid w:val="00291E4C"/>
    <w:rsid w:val="00293B1B"/>
    <w:rsid w:val="002A03FE"/>
    <w:rsid w:val="002B5208"/>
    <w:rsid w:val="002C04A0"/>
    <w:rsid w:val="002E0D5B"/>
    <w:rsid w:val="002E6948"/>
    <w:rsid w:val="0030122F"/>
    <w:rsid w:val="003262E1"/>
    <w:rsid w:val="00355B6D"/>
    <w:rsid w:val="003B4C33"/>
    <w:rsid w:val="003C38DE"/>
    <w:rsid w:val="003D61A8"/>
    <w:rsid w:val="003F0AFA"/>
    <w:rsid w:val="003F4D10"/>
    <w:rsid w:val="0040107F"/>
    <w:rsid w:val="00410CCA"/>
    <w:rsid w:val="004223C0"/>
    <w:rsid w:val="00423826"/>
    <w:rsid w:val="0042669E"/>
    <w:rsid w:val="0043365E"/>
    <w:rsid w:val="00434EB5"/>
    <w:rsid w:val="00445D6A"/>
    <w:rsid w:val="00462EA2"/>
    <w:rsid w:val="00477800"/>
    <w:rsid w:val="00487EF4"/>
    <w:rsid w:val="004F44A2"/>
    <w:rsid w:val="00533489"/>
    <w:rsid w:val="00546D70"/>
    <w:rsid w:val="00550D2B"/>
    <w:rsid w:val="0055460F"/>
    <w:rsid w:val="005663B9"/>
    <w:rsid w:val="005726F8"/>
    <w:rsid w:val="00580502"/>
    <w:rsid w:val="005862D5"/>
    <w:rsid w:val="00596C3B"/>
    <w:rsid w:val="005C4212"/>
    <w:rsid w:val="005D132D"/>
    <w:rsid w:val="005D3544"/>
    <w:rsid w:val="005D5E84"/>
    <w:rsid w:val="005E1CE1"/>
    <w:rsid w:val="005F4F2A"/>
    <w:rsid w:val="005F6791"/>
    <w:rsid w:val="00600160"/>
    <w:rsid w:val="00600EB1"/>
    <w:rsid w:val="00625660"/>
    <w:rsid w:val="00633192"/>
    <w:rsid w:val="00634BF1"/>
    <w:rsid w:val="006441CC"/>
    <w:rsid w:val="00660A7D"/>
    <w:rsid w:val="00667F99"/>
    <w:rsid w:val="006878C3"/>
    <w:rsid w:val="006909DF"/>
    <w:rsid w:val="00691175"/>
    <w:rsid w:val="00692AE6"/>
    <w:rsid w:val="006D1A77"/>
    <w:rsid w:val="006D5015"/>
    <w:rsid w:val="007133B0"/>
    <w:rsid w:val="00760122"/>
    <w:rsid w:val="007604C1"/>
    <w:rsid w:val="00783802"/>
    <w:rsid w:val="007A0BCD"/>
    <w:rsid w:val="007C3007"/>
    <w:rsid w:val="007E3079"/>
    <w:rsid w:val="00801D28"/>
    <w:rsid w:val="00807C00"/>
    <w:rsid w:val="00844753"/>
    <w:rsid w:val="00844AAC"/>
    <w:rsid w:val="00846289"/>
    <w:rsid w:val="008551BA"/>
    <w:rsid w:val="00874983"/>
    <w:rsid w:val="008853CA"/>
    <w:rsid w:val="008B02CA"/>
    <w:rsid w:val="008C2832"/>
    <w:rsid w:val="008D4E58"/>
    <w:rsid w:val="008D5811"/>
    <w:rsid w:val="00901081"/>
    <w:rsid w:val="00922200"/>
    <w:rsid w:val="00936624"/>
    <w:rsid w:val="00954304"/>
    <w:rsid w:val="009554D8"/>
    <w:rsid w:val="00960351"/>
    <w:rsid w:val="00986462"/>
    <w:rsid w:val="00987207"/>
    <w:rsid w:val="009B55DD"/>
    <w:rsid w:val="009D17C2"/>
    <w:rsid w:val="009D786B"/>
    <w:rsid w:val="009E5F50"/>
    <w:rsid w:val="009F2E23"/>
    <w:rsid w:val="009F6320"/>
    <w:rsid w:val="00A016D1"/>
    <w:rsid w:val="00A17686"/>
    <w:rsid w:val="00A32735"/>
    <w:rsid w:val="00A51199"/>
    <w:rsid w:val="00A7625B"/>
    <w:rsid w:val="00AA307F"/>
    <w:rsid w:val="00AB6489"/>
    <w:rsid w:val="00AC028F"/>
    <w:rsid w:val="00AC6B5B"/>
    <w:rsid w:val="00AD27C8"/>
    <w:rsid w:val="00B0757D"/>
    <w:rsid w:val="00B15F0B"/>
    <w:rsid w:val="00B4486F"/>
    <w:rsid w:val="00B6402F"/>
    <w:rsid w:val="00B645BA"/>
    <w:rsid w:val="00B65285"/>
    <w:rsid w:val="00B95FB0"/>
    <w:rsid w:val="00BC6426"/>
    <w:rsid w:val="00BD7258"/>
    <w:rsid w:val="00BF6A28"/>
    <w:rsid w:val="00C05AC6"/>
    <w:rsid w:val="00C06F90"/>
    <w:rsid w:val="00C1090A"/>
    <w:rsid w:val="00C114ED"/>
    <w:rsid w:val="00C12F4E"/>
    <w:rsid w:val="00C37A37"/>
    <w:rsid w:val="00C62C49"/>
    <w:rsid w:val="00CC6933"/>
    <w:rsid w:val="00CF75F3"/>
    <w:rsid w:val="00D26EAB"/>
    <w:rsid w:val="00D30139"/>
    <w:rsid w:val="00D35CB0"/>
    <w:rsid w:val="00D36E7A"/>
    <w:rsid w:val="00D377CE"/>
    <w:rsid w:val="00D7007F"/>
    <w:rsid w:val="00D977CF"/>
    <w:rsid w:val="00DB0901"/>
    <w:rsid w:val="00DB78E2"/>
    <w:rsid w:val="00DC53D7"/>
    <w:rsid w:val="00DD7BEC"/>
    <w:rsid w:val="00DE0EDF"/>
    <w:rsid w:val="00E000DD"/>
    <w:rsid w:val="00E0608D"/>
    <w:rsid w:val="00E206B6"/>
    <w:rsid w:val="00E75D70"/>
    <w:rsid w:val="00E82D33"/>
    <w:rsid w:val="00E92278"/>
    <w:rsid w:val="00EB1C7E"/>
    <w:rsid w:val="00EC7F87"/>
    <w:rsid w:val="00EF34D3"/>
    <w:rsid w:val="00F043D5"/>
    <w:rsid w:val="00F15338"/>
    <w:rsid w:val="00F16FD8"/>
    <w:rsid w:val="00F402D6"/>
    <w:rsid w:val="00F47E0B"/>
    <w:rsid w:val="00F511F7"/>
    <w:rsid w:val="00F52136"/>
    <w:rsid w:val="00F97EE9"/>
    <w:rsid w:val="00FA0EBF"/>
    <w:rsid w:val="00FB4BDF"/>
    <w:rsid w:val="00FC2CC5"/>
    <w:rsid w:val="00FC36EC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CADE"/>
  <w15:chartTrackingRefBased/>
  <w15:docId w15:val="{E7768A6F-92E2-43C7-8890-558D8717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90"/>
  </w:style>
  <w:style w:type="paragraph" w:styleId="Rubrik1">
    <w:name w:val="heading 1"/>
    <w:basedOn w:val="Normal"/>
    <w:next w:val="Brdtext"/>
    <w:link w:val="Rubrik1Char"/>
    <w:uiPriority w:val="9"/>
    <w:qFormat/>
    <w:rsid w:val="00C06F90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C06F90"/>
    <w:pPr>
      <w:keepNext/>
      <w:keepLines/>
      <w:spacing w:after="200"/>
      <w:ind w:left="39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C06F90"/>
    <w:pPr>
      <w:keepNext/>
      <w:keepLines/>
      <w:spacing w:after="200"/>
      <w:ind w:left="646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6F90"/>
    <w:rPr>
      <w:rFonts w:asciiTheme="majorHAnsi" w:eastAsiaTheme="majorEastAsia" w:hAnsiTheme="majorHAnsi" w:cstheme="majorBidi"/>
      <w:b/>
      <w:bCs/>
      <w:szCs w:val="28"/>
    </w:rPr>
  </w:style>
  <w:style w:type="paragraph" w:styleId="Brdtext">
    <w:name w:val="Body Text"/>
    <w:basedOn w:val="Normal"/>
    <w:link w:val="BrdtextChar"/>
    <w:uiPriority w:val="1"/>
    <w:qFormat/>
    <w:rsid w:val="00C06F90"/>
    <w:pPr>
      <w:spacing w:after="200"/>
      <w:ind w:left="2608"/>
    </w:pPr>
  </w:style>
  <w:style w:type="character" w:customStyle="1" w:styleId="BrdtextChar">
    <w:name w:val="Brödtext Char"/>
    <w:basedOn w:val="Standardstycketeckensnitt"/>
    <w:link w:val="Brdtext"/>
    <w:uiPriority w:val="1"/>
    <w:rsid w:val="00C06F90"/>
  </w:style>
  <w:style w:type="character" w:customStyle="1" w:styleId="Rubrik2Char">
    <w:name w:val="Rubrik 2 Char"/>
    <w:basedOn w:val="Standardstycketeckensnitt"/>
    <w:link w:val="Rubrik2"/>
    <w:uiPriority w:val="9"/>
    <w:rsid w:val="00C06F9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06F90"/>
    <w:rPr>
      <w:rFonts w:asciiTheme="majorHAnsi" w:eastAsiaTheme="majorEastAsia" w:hAnsiTheme="majorHAnsi" w:cstheme="majorBidi"/>
      <w:bCs/>
    </w:rPr>
  </w:style>
  <w:style w:type="paragraph" w:styleId="Punktlista">
    <w:name w:val="List Bullet"/>
    <w:basedOn w:val="Normal"/>
    <w:uiPriority w:val="99"/>
    <w:qFormat/>
    <w:rsid w:val="00C06F90"/>
    <w:pPr>
      <w:numPr>
        <w:numId w:val="2"/>
      </w:numPr>
      <w:spacing w:after="200"/>
      <w:contextualSpacing/>
    </w:pPr>
  </w:style>
  <w:style w:type="paragraph" w:styleId="Numreradlista">
    <w:name w:val="List Number"/>
    <w:basedOn w:val="Normal"/>
    <w:uiPriority w:val="99"/>
    <w:qFormat/>
    <w:rsid w:val="00C06F90"/>
    <w:pPr>
      <w:numPr>
        <w:numId w:val="4"/>
      </w:numPr>
      <w:spacing w:after="200"/>
      <w:contextualSpacing/>
    </w:pPr>
  </w:style>
  <w:style w:type="paragraph" w:styleId="Numreradlista2">
    <w:name w:val="List Number 2"/>
    <w:basedOn w:val="Normal"/>
    <w:uiPriority w:val="99"/>
    <w:qFormat/>
    <w:rsid w:val="00C06F90"/>
    <w:pPr>
      <w:numPr>
        <w:numId w:val="6"/>
      </w:numPr>
      <w:spacing w:after="200"/>
      <w:contextualSpacing/>
    </w:pPr>
  </w:style>
  <w:style w:type="paragraph" w:styleId="Rubrik">
    <w:name w:val="Title"/>
    <w:basedOn w:val="Normal"/>
    <w:next w:val="Brdtext"/>
    <w:link w:val="RubrikChar"/>
    <w:uiPriority w:val="10"/>
    <w:qFormat/>
    <w:rsid w:val="00C06F90"/>
    <w:pPr>
      <w:spacing w:after="200"/>
      <w:contextualSpacing/>
    </w:pPr>
    <w:rPr>
      <w:rFonts w:ascii="Georgia" w:eastAsiaTheme="majorEastAsia" w:hAnsi="Georgia" w:cstheme="majorHAnsi"/>
      <w:b/>
      <w:kern w:val="28"/>
      <w:sz w:val="2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06F90"/>
    <w:rPr>
      <w:rFonts w:ascii="Georgia" w:eastAsiaTheme="majorEastAsia" w:hAnsi="Georgia" w:cstheme="majorHAnsi"/>
      <w:b/>
      <w:kern w:val="28"/>
      <w:sz w:val="24"/>
      <w:szCs w:val="52"/>
    </w:rPr>
  </w:style>
  <w:style w:type="paragraph" w:styleId="Ingetavstnd">
    <w:name w:val="No Spacing"/>
    <w:uiPriority w:val="2"/>
    <w:qFormat/>
    <w:rsid w:val="00C06F90"/>
    <w:pPr>
      <w:ind w:left="2608"/>
    </w:pPr>
  </w:style>
  <w:style w:type="paragraph" w:styleId="Innehllsfrteckningsrubrik">
    <w:name w:val="TOC Heading"/>
    <w:basedOn w:val="Normal"/>
    <w:next w:val="Normal"/>
    <w:uiPriority w:val="39"/>
    <w:qFormat/>
    <w:rsid w:val="00C06F90"/>
    <w:pPr>
      <w:spacing w:after="200"/>
    </w:pPr>
    <w:rPr>
      <w:b/>
    </w:rPr>
  </w:style>
  <w:style w:type="paragraph" w:styleId="Liststycke">
    <w:name w:val="List Paragraph"/>
    <w:basedOn w:val="Normal"/>
    <w:uiPriority w:val="34"/>
    <w:semiHidden/>
    <w:qFormat/>
    <w:rsid w:val="004F44A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C53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Lahti Energia">
      <a:dk1>
        <a:sysClr val="windowText" lastClr="000000"/>
      </a:dk1>
      <a:lt1>
        <a:sysClr val="window" lastClr="FFFFFF"/>
      </a:lt1>
      <a:dk2>
        <a:srgbClr val="00B1E0"/>
      </a:dk2>
      <a:lt2>
        <a:srgbClr val="EEECE1"/>
      </a:lt2>
      <a:accent1>
        <a:srgbClr val="00B1E0"/>
      </a:accent1>
      <a:accent2>
        <a:srgbClr val="8CC63F"/>
      </a:accent2>
      <a:accent3>
        <a:srgbClr val="6D6F71"/>
      </a:accent3>
      <a:accent4>
        <a:srgbClr val="E5AE75"/>
      </a:accent4>
      <a:accent5>
        <a:srgbClr val="006A4B"/>
      </a:accent5>
      <a:accent6>
        <a:srgbClr val="006B8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6B1B-3F9E-472F-B4C5-2AADA03E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Juha</dc:creator>
  <cp:keywords/>
  <dc:description/>
  <cp:lastModifiedBy>Per-Ole LIndell</cp:lastModifiedBy>
  <cp:revision>4</cp:revision>
  <dcterms:created xsi:type="dcterms:W3CDTF">2024-04-05T07:20:00Z</dcterms:created>
  <dcterms:modified xsi:type="dcterms:W3CDTF">2024-04-11T13:42:00Z</dcterms:modified>
</cp:coreProperties>
</file>